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95705A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марта </w:t>
      </w:r>
      <w:r w:rsidR="00261570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 2</w:t>
      </w:r>
      <w:r w:rsidR="00D624D9">
        <w:rPr>
          <w:rFonts w:ascii="Times New Roman" w:hAnsi="Times New Roman" w:cs="Times New Roman"/>
          <w:sz w:val="28"/>
          <w:szCs w:val="28"/>
        </w:rPr>
        <w:t>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 w:rsidR="004A08EA">
        <w:rPr>
          <w:rFonts w:ascii="Times New Roman" w:hAnsi="Times New Roman" w:cs="Times New Roman"/>
          <w:sz w:val="28"/>
          <w:szCs w:val="28"/>
        </w:rPr>
        <w:t>4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5705A" w:rsidRDefault="00D624D9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3B471D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B471D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>о согласовании  им  исполнения иной оплачиваемой  работы</w:t>
      </w:r>
      <w:r w:rsidR="0095705A">
        <w:rPr>
          <w:rFonts w:ascii="Times New Roman" w:hAnsi="Times New Roman" w:cs="Times New Roman"/>
          <w:sz w:val="28"/>
          <w:szCs w:val="28"/>
        </w:rPr>
        <w:t>:</w:t>
      </w:r>
    </w:p>
    <w:p w:rsidR="004A08EA" w:rsidRDefault="0095705A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качестве членов УИК, наблюдателей от Общественных палат Российской Федерации и Костромской области,   а также наблюдателей от доверенного лица   кандидата в Президенты Российской Федерации В.В. Путина по гражданско-правовым  договорам в ходе проведения выборов Президента Российской Федерации 15-17 марта  2024 года  на избирательных участках городского округа город Буй;</w:t>
      </w:r>
    </w:p>
    <w:p w:rsidR="0095705A" w:rsidRPr="006E5778" w:rsidRDefault="0095705A" w:rsidP="009570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D303F">
        <w:rPr>
          <w:rFonts w:ascii="Times New Roman" w:hAnsi="Times New Roman" w:cs="Times New Roman"/>
          <w:sz w:val="28"/>
          <w:szCs w:val="28"/>
        </w:rPr>
        <w:t xml:space="preserve">в качестве экспертов по компетенции «Технологии информационного моделирования </w:t>
      </w:r>
      <w:r w:rsidR="002D303F">
        <w:rPr>
          <w:rFonts w:ascii="Times New Roman" w:hAnsi="Times New Roman" w:cs="Times New Roman"/>
          <w:sz w:val="28"/>
          <w:szCs w:val="28"/>
          <w:lang w:val="en-US"/>
        </w:rPr>
        <w:t>BIM</w:t>
      </w:r>
      <w:r w:rsidR="002D303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2D303F">
        <w:rPr>
          <w:rFonts w:ascii="Times New Roman" w:hAnsi="Times New Roman" w:cs="Times New Roman"/>
          <w:sz w:val="28"/>
          <w:szCs w:val="28"/>
        </w:rPr>
        <w:t xml:space="preserve"> ходе </w:t>
      </w:r>
      <w:r>
        <w:rPr>
          <w:rFonts w:ascii="Times New Roman" w:hAnsi="Times New Roman" w:cs="Times New Roman"/>
          <w:sz w:val="28"/>
          <w:szCs w:val="28"/>
        </w:rPr>
        <w:t xml:space="preserve"> проведении регионального этапа чемпионата «Профессионалы Костромской области 2024», организованный  на базе ОГПОУ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техникум градостроительства и предпринимательства» </w:t>
      </w:r>
    </w:p>
    <w:p w:rsidR="0095705A" w:rsidRDefault="0095705A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3B471D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B471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,  члены комиссии    </w:t>
      </w:r>
      <w:r w:rsidR="00261570">
        <w:rPr>
          <w:rFonts w:ascii="Times New Roman" w:hAnsi="Times New Roman" w:cs="Times New Roman"/>
          <w:sz w:val="28"/>
          <w:szCs w:val="28"/>
        </w:rPr>
        <w:t xml:space="preserve">приняли решение о </w:t>
      </w:r>
      <w:r>
        <w:rPr>
          <w:rFonts w:ascii="Times New Roman" w:hAnsi="Times New Roman" w:cs="Times New Roman"/>
          <w:sz w:val="28"/>
          <w:szCs w:val="28"/>
        </w:rPr>
        <w:t>согласова</w:t>
      </w:r>
      <w:r w:rsidR="00261570">
        <w:rPr>
          <w:rFonts w:ascii="Times New Roman" w:hAnsi="Times New Roman" w:cs="Times New Roman"/>
          <w:sz w:val="28"/>
          <w:szCs w:val="28"/>
        </w:rPr>
        <w:t xml:space="preserve">нии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B471D">
        <w:rPr>
          <w:rFonts w:ascii="Times New Roman" w:hAnsi="Times New Roman" w:cs="Times New Roman"/>
          <w:sz w:val="28"/>
          <w:szCs w:val="28"/>
        </w:rPr>
        <w:t xml:space="preserve">ым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3B471D">
        <w:rPr>
          <w:rFonts w:ascii="Times New Roman" w:hAnsi="Times New Roman" w:cs="Times New Roman"/>
          <w:sz w:val="28"/>
          <w:szCs w:val="28"/>
        </w:rPr>
        <w:t xml:space="preserve">им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4A08EA">
        <w:rPr>
          <w:rFonts w:ascii="Times New Roman" w:hAnsi="Times New Roman" w:cs="Times New Roman"/>
          <w:sz w:val="28"/>
          <w:szCs w:val="28"/>
        </w:rPr>
        <w:t>участие в избирательном процессе по выборам П</w:t>
      </w:r>
      <w:r w:rsidR="002D303F">
        <w:rPr>
          <w:rFonts w:ascii="Times New Roman" w:hAnsi="Times New Roman" w:cs="Times New Roman"/>
          <w:sz w:val="28"/>
          <w:szCs w:val="28"/>
        </w:rPr>
        <w:t xml:space="preserve">резидента Российской Федерации  с днями голосования 15-17 марта  </w:t>
      </w:r>
      <w:r w:rsidR="004A08EA">
        <w:rPr>
          <w:rFonts w:ascii="Times New Roman" w:hAnsi="Times New Roman" w:cs="Times New Roman"/>
          <w:sz w:val="28"/>
          <w:szCs w:val="28"/>
        </w:rPr>
        <w:t xml:space="preserve"> 2024 года</w:t>
      </w:r>
      <w:r w:rsidR="002D303F">
        <w:rPr>
          <w:rFonts w:ascii="Times New Roman" w:hAnsi="Times New Roman" w:cs="Times New Roman"/>
          <w:sz w:val="28"/>
          <w:szCs w:val="28"/>
        </w:rPr>
        <w:t xml:space="preserve"> и в качестве  экспертов по компетенции «Технологии информационного моделирования </w:t>
      </w:r>
      <w:r w:rsidR="002D303F">
        <w:rPr>
          <w:rFonts w:ascii="Times New Roman" w:hAnsi="Times New Roman" w:cs="Times New Roman"/>
          <w:sz w:val="28"/>
          <w:szCs w:val="28"/>
          <w:lang w:val="en-US"/>
        </w:rPr>
        <w:t>BIM</w:t>
      </w:r>
      <w:r w:rsidR="002D303F">
        <w:rPr>
          <w:rFonts w:ascii="Times New Roman" w:hAnsi="Times New Roman" w:cs="Times New Roman"/>
          <w:sz w:val="28"/>
          <w:szCs w:val="28"/>
        </w:rPr>
        <w:t>».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А.В. Смирнов</w:t>
      </w: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4477"/>
    <w:rsid w:val="001451C9"/>
    <w:rsid w:val="001737E9"/>
    <w:rsid w:val="00185113"/>
    <w:rsid w:val="00197707"/>
    <w:rsid w:val="001A4B4D"/>
    <w:rsid w:val="001B6A21"/>
    <w:rsid w:val="001C2309"/>
    <w:rsid w:val="00261570"/>
    <w:rsid w:val="002B6FB0"/>
    <w:rsid w:val="002D303F"/>
    <w:rsid w:val="002D5F0C"/>
    <w:rsid w:val="00306F12"/>
    <w:rsid w:val="003373C2"/>
    <w:rsid w:val="0036577E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A158C"/>
    <w:rsid w:val="006006FC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6F67"/>
    <w:rsid w:val="00861246"/>
    <w:rsid w:val="008C16A7"/>
    <w:rsid w:val="00953ED9"/>
    <w:rsid w:val="0095705A"/>
    <w:rsid w:val="009B1A4E"/>
    <w:rsid w:val="00A0133A"/>
    <w:rsid w:val="00A1599B"/>
    <w:rsid w:val="00A22F48"/>
    <w:rsid w:val="00A532C2"/>
    <w:rsid w:val="00A5351A"/>
    <w:rsid w:val="00AA4A89"/>
    <w:rsid w:val="00AC6085"/>
    <w:rsid w:val="00AF29FD"/>
    <w:rsid w:val="00B05A37"/>
    <w:rsid w:val="00B3030A"/>
    <w:rsid w:val="00B76E4D"/>
    <w:rsid w:val="00BF7C0F"/>
    <w:rsid w:val="00C27C6A"/>
    <w:rsid w:val="00C43CDE"/>
    <w:rsid w:val="00C764DB"/>
    <w:rsid w:val="00C765C0"/>
    <w:rsid w:val="00C8762C"/>
    <w:rsid w:val="00C96CF2"/>
    <w:rsid w:val="00D024D7"/>
    <w:rsid w:val="00D624D9"/>
    <w:rsid w:val="00E273BB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2024-05-28T11:07:00Z</dcterms:created>
  <dcterms:modified xsi:type="dcterms:W3CDTF">2024-05-28T11:20:00Z</dcterms:modified>
</cp:coreProperties>
</file>